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600"/>
        <w:tblBorders>
          <w:top w:val="none" w:color="FFFFFF" w:sz="0"/>
          <w:left w:val="none" w:color="FFFFFF" w:sz="0"/>
          <w:bottom w:val="single" w:color="C4BBD2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5400"/>
        <w:gridCol w:w="4200"/>
      </w:tblGrid>
      <w:tr>
        <w:tc>
          <w:tcPr>
            <w:tcW w:type="dxa" w:w="5400"/>
            <w:tcBorders>
              <w:top w:val="none" w:color="FFFFFF" w:sz="0"/>
              <w:left w:val="none" w:color="FFFFFF" w:sz="0"/>
              <w:bottom w:val="single" w:color="C4BBD2" w:sz="4"/>
              <w:right w:val="none" w:color="FFFFFF" w:sz="0"/>
            </w:tcBorders>
            <w:tcMar>
              <w:top w:type="dxa" w:w="0"/>
              <w:left w:type="dxa" w:w="0"/>
              <w:bottom w:type="dxa" w:w="120"/>
              <w:right w:type="dxa" w:w="0"/>
            </w:tcMar>
          </w:tcPr>
          <w:p>
            <w:pPr>
              <w:spacing w:after="20" w:before="0" w:line="276"/>
            </w:pPr>
            <w:r>
              <w:rPr>
                <w:rFonts w:ascii="Calibri" w:cs="Calibri" w:eastAsia="Calibri" w:hAnsi="Calibri"/>
                <w:b/>
                <w:bCs/>
                <w:color w:val="221B29"/>
                <w:spacing w:val="24"/>
                <w:sz w:val="26"/>
                <w:szCs w:val="26"/>
              </w:rPr>
              <w:t xml:space="preserve">TOP-SAD</w:t>
            </w:r>
          </w:p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6B6379"/>
                <w:spacing w:val="20"/>
                <w:sz w:val="15"/>
                <w:szCs w:val="15"/>
              </w:rPr>
              <w:t xml:space="preserve">AGENCJA CELNA · KRAKÓW</w:t>
            </w:r>
          </w:p>
        </w:tc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C4BBD2" w:sz="4"/>
              <w:right w:val="none" w:color="FFFFFF" w:sz="0"/>
            </w:tcBorders>
            <w:tcMar>
              <w:top w:type="dxa" w:w="0"/>
              <w:left w:type="dxa" w:w="0"/>
              <w:bottom w:type="dxa" w:w="120"/>
              <w:right w:type="dxa" w:w="0"/>
            </w:tcMar>
          </w:tcPr>
          <w:p>
            <w:pPr>
              <w:spacing w:after="2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ul. Nad Drwiną 10, 30-741 Kraków</w:t>
            </w:r>
          </w:p>
          <w:p>
            <w:pPr>
              <w:spacing w:after="2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tel. 504 545 514 · 501 684 407 · 12 653 55 09</w:t>
            </w:r>
          </w:p>
          <w:p>
            <w:pPr>
              <w:spacing w:after="2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topsadkrakow@gmail.com</w:t>
            </w:r>
          </w:p>
          <w:p>
            <w:pPr>
              <w:spacing w:after="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NIP 677-135-77-37 · REGON 351536786</w:t>
            </w:r>
          </w:p>
        </w:tc>
      </w:tr>
    </w:tbl>
    <w:p>
      <w:pPr>
        <w:spacing w:after="200" w:before="0" w:line="276"/>
      </w:pPr>
      <w:r>
        <w:rPr>
          <w:rFonts w:ascii="Calibri" w:cs="Calibri" w:eastAsia="Calibri" w:hAnsi="Calibri"/>
          <w:color w:val="221B29"/>
          <w:sz w:val="12"/>
          <w:szCs w:val="12"/>
        </w:rPr>
        <w:t xml:space="preserve"/>
      </w:r>
    </w:p>
    <w:p>
      <w:pPr>
        <w:spacing w:after="200" w:before="200"/>
      </w:pPr>
      <w:r>
        <w:rPr>
          <w:rFonts w:ascii="Calibri" w:cs="Calibri" w:eastAsia="Calibri" w:hAnsi="Calibri"/>
          <w:b/>
          <w:bCs/>
          <w:color w:val="221B29"/>
          <w:spacing w:val="12"/>
          <w:sz w:val="30"/>
          <w:szCs w:val="30"/>
        </w:rPr>
        <w:t xml:space="preserve">OPŁATA SKARBOWA OD UPOWAŻNIENIA</w:t>
      </w:r>
    </w:p>
    <w:p>
      <w:pPr>
        <w:pBdr>
          <w:bottom w:val="single" w:color="C4BBD2" w:sz="6"/>
        </w:pBdr>
        <w:spacing w:after="160" w:before="60"/>
      </w:pPr>
      <w:r>
        <w:rPr>
          <w:sz w:val="2"/>
          <w:szCs w:val="2"/>
        </w:rPr>
        <w:t xml:space="preserve"/>
      </w:r>
    </w:p>
    <w:p>
      <w:pPr>
        <w:spacing w:after="20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Do każdego upoważnienia udzielonego agencji celnej należy dołączyć dowód uiszczenia opłaty skarbowej. Poniżej dane potrzebne do wykonania przelewu.</w:t>
      </w:r>
    </w:p>
    <w:tbl>
      <w:tblPr>
        <w:tblW w:type="dxa" w:w="9600"/>
        <w:tblBorders>
          <w:top w:val="single" w:color="C4BBD2" w:sz="4"/>
          <w:left w:val="single" w:color="C4BBD2" w:sz="4"/>
          <w:bottom w:val="single" w:color="C4BBD2" w:sz="4"/>
          <w:right w:val="single" w:color="C4BBD2" w:sz="4"/>
          <w:insideH w:val="single" w:color="C4BBD2" w:sz="4"/>
          <w:insideV w:val="single" w:color="C4BBD2" w:sz="4"/>
        </w:tblBorders>
      </w:tblPr>
      <w:tblGrid>
        <w:gridCol w:w="3400"/>
        <w:gridCol w:w="6200"/>
      </w:tblGrid>
      <w:tr>
        <w:tc>
          <w:tcPr>
            <w:tcW w:type="dxa" w:w="34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Odbiorca przelewu</w:t>
            </w:r>
          </w:p>
        </w:tc>
        <w:tc>
          <w:tcPr>
            <w:tcW w:type="dxa" w:w="6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221B29"/>
                <w:sz w:val="21"/>
                <w:szCs w:val="21"/>
              </w:rPr>
              <w:t xml:space="preserve">URZĄD MIASTA POZNAŃ</w:t>
            </w:r>
          </w:p>
        </w:tc>
      </w:tr>
      <w:tr>
        <w:tc>
          <w:tcPr>
            <w:tcW w:type="dxa" w:w="34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Numer rachunku</w:t>
            </w:r>
          </w:p>
        </w:tc>
        <w:tc>
          <w:tcPr>
            <w:tcW w:type="dxa" w:w="6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221B29"/>
                <w:sz w:val="21"/>
                <w:szCs w:val="21"/>
              </w:rPr>
              <w:t xml:space="preserve">94 1020 4027 0000 1602 1262 0763</w:t>
            </w:r>
          </w:p>
        </w:tc>
      </w:tr>
      <w:tr>
        <w:tc>
          <w:tcPr>
            <w:tcW w:type="dxa" w:w="34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Kwota</w:t>
            </w:r>
          </w:p>
        </w:tc>
        <w:tc>
          <w:tcPr>
            <w:tcW w:type="dxa" w:w="6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221B29"/>
                <w:sz w:val="21"/>
                <w:szCs w:val="21"/>
              </w:rPr>
              <w:t xml:space="preserve">17,00 zł</w:t>
            </w:r>
          </w:p>
        </w:tc>
      </w:tr>
      <w:tr>
        <w:tc>
          <w:tcPr>
            <w:tcW w:type="dxa" w:w="34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Tytuł przelewu</w:t>
            </w:r>
          </w:p>
        </w:tc>
        <w:tc>
          <w:tcPr>
            <w:tcW w:type="dxa" w:w="6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>Opłata skarbowa za upoważnienie dla Urzędu Celno-Skarbowego, od: ..............................</w:t>
            </w:r>
          </w:p>
        </w:tc>
      </w:tr>
    </w:tbl>
    <w:p>
      <w:pPr>
        <w:spacing w:after="220" w:before="0" w:line="276"/>
      </w:pPr>
      <w:r>
        <w:rPr>
          <w:rFonts w:ascii="Calibri" w:cs="Calibri" w:eastAsia="Calibri" w:hAnsi="Calibri"/>
          <w:color w:val="221B29"/>
          <w:sz w:val="12"/>
          <w:szCs w:val="12"/>
        </w:rPr>
        <w:t xml:space="preserve"/>
      </w:r>
    </w:p>
    <w:p>
      <w:pPr>
        <w:spacing w:after="100" w:before="260"/>
      </w:pPr>
      <w:r>
        <w:rPr>
          <w:rFonts w:ascii="Calibri" w:cs="Calibri" w:eastAsia="Calibri" w:hAnsi="Calibri"/>
          <w:b/>
          <w:bCs/>
          <w:caps/>
          <w:color w:val="221B29"/>
          <w:spacing w:val="20"/>
          <w:sz w:val="22"/>
          <w:szCs w:val="22"/>
        </w:rPr>
        <w:t xml:space="preserve">Jak wypełnić przelew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1.  Opłatę wnosi mocodawca, czyli firma lub osoba udzielająca upoważnienia.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2.  Opłata wynosi 17 zł od jednego stosunku pełnomocnictwa.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3.  W tytule przelewu prosimy wpisać nazwę mocodawcy - dzięki temu urząd powiąże wpłatę z upoważnieniem.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4.  Potwierdzenie przelewu prosimy dołączyć do podpisanego upoważnienia.</w:t>
      </w:r>
    </w:p>
    <w:p>
      <w:pPr>
        <w:pBdr>
          <w:left w:val="single" w:color="5F3A74" w:sz="18"/>
        </w:pBdr>
        <w:shd w:fill="F3EFF7" w:color="auto" w:val="clear"/>
        <w:spacing w:after="200" w:before="260"/>
        <w:ind w:left="220" w:right="160"/>
      </w:pPr>
      <w:r>
        <w:rPr>
          <w:rFonts w:ascii="Calibri" w:cs="Calibri" w:eastAsia="Calibri" w:hAnsi="Calibri"/>
          <w:color w:val="221B29"/>
          <w:sz w:val="19"/>
          <w:szCs w:val="19"/>
        </w:rPr>
        <w:t xml:space="preserve">Pełnomocnictwa rejestrowane w systemie PUESC składane są do Izby Administracji Skarbowej w Poznaniu - stąd właściwość Urzędu Miasta Poznania dla opłaty skarbowej. W razie wątpliwości prosimy o kontakt: 504 545 514.</w:t>
      </w:r>
    </w:p>
    <w:p>
      <w:pPr>
        <w:pBdr>
          <w:top w:val="single" w:color="C4BBD2" w:sz="4"/>
        </w:pBdr>
        <w:spacing w:after="0" w:before="300"/>
      </w:pPr>
      <w:r>
        <w:rPr>
          <w:rFonts w:ascii="Calibri" w:cs="Calibri" w:eastAsia="Calibri" w:hAnsi="Calibri"/>
          <w:i/>
          <w:iCs/>
          <w:color w:val="6B6379"/>
          <w:sz w:val="16"/>
          <w:szCs w:val="16"/>
        </w:rPr>
        <w:t xml:space="preserve">TOP-SAD Agencja Celna · ul. Nad Drwiną 10, 30-741 Kraków · tel. 504 545 514 · topsadkrakow@gmail.com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1B29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2026-08-22T12:48:15.638Z</dcterms:created>
  <dcterms:modified xsi:type="dcterms:W3CDTF">2026-08-22T12:48:15.638Z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